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2AD20" w14:textId="393EC06E" w:rsidR="005F4AD1" w:rsidRPr="005F4AD1" w:rsidRDefault="005F4AD1" w:rsidP="005F4AD1">
      <w:r w:rsidRPr="005F4AD1">
        <w:t xml:space="preserve">This statement reflects the broad, mainstream, conservative evangelical tradition which is consistent with the teachings of the </w:t>
      </w:r>
      <w:r w:rsidR="00FF38C8" w:rsidRPr="005F4AD1">
        <w:t>Bible,</w:t>
      </w:r>
      <w:r w:rsidRPr="005F4AD1">
        <w:t xml:space="preserve"> and which has stood the test of history and experience. Anyone is free to join the BMC who is in a relationship </w:t>
      </w:r>
      <w:r w:rsidR="000E2DC6">
        <w:t xml:space="preserve">with and </w:t>
      </w:r>
      <w:r w:rsidRPr="005F4AD1">
        <w:t xml:space="preserve">loves Jesus Christ. </w:t>
      </w:r>
      <w:r w:rsidR="00A505B6">
        <w:t xml:space="preserve">For those still searching </w:t>
      </w:r>
      <w:r w:rsidR="00854662">
        <w:t xml:space="preserve">on their spiritual journey feel free to </w:t>
      </w:r>
      <w:r w:rsidR="00A505B6">
        <w:t xml:space="preserve">contact us at BMC and we will be pleased to help you. </w:t>
      </w:r>
      <w:r w:rsidRPr="005F4AD1">
        <w:t>For clarity we specifically affirm the following doctrinal truths:</w:t>
      </w:r>
    </w:p>
    <w:p w14:paraId="65F7D433" w14:textId="08FCAF69" w:rsidR="005F4AD1" w:rsidRPr="005F4AD1" w:rsidRDefault="005F4AD1" w:rsidP="005F4AD1">
      <w:r w:rsidRPr="005F4AD1">
        <w:rPr>
          <w:b/>
          <w:bCs/>
        </w:rPr>
        <w:t>1.  The Holy Christian Bible</w:t>
      </w:r>
      <w:r w:rsidRPr="005F4AD1">
        <w:br/>
        <w:t>The Bible is the inspired Word of God and that men of God “were moved by the Holy Spirit” to write the very words of Scripture. God has supernaturally preserved the Bible, and it is the sole and final authority for faith and life, providing encouragement, guidance, comfort and instruction for training in righteousness (2 Tim 3:16-17; 2 Pet</w:t>
      </w:r>
      <w:r w:rsidR="00854662">
        <w:t xml:space="preserve"> </w:t>
      </w:r>
      <w:r w:rsidRPr="005F4AD1">
        <w:t>1:20-21).</w:t>
      </w:r>
    </w:p>
    <w:p w14:paraId="13C99AF1" w14:textId="1DC0E2FB" w:rsidR="005F4AD1" w:rsidRPr="005F4AD1" w:rsidRDefault="005F4AD1" w:rsidP="005F4AD1">
      <w:r w:rsidRPr="005F4AD1">
        <w:rPr>
          <w:b/>
          <w:bCs/>
        </w:rPr>
        <w:t>2.  The Godhead (Trinity)</w:t>
      </w:r>
      <w:r w:rsidRPr="005F4AD1">
        <w:br/>
        <w:t xml:space="preserve">God eternally existing in three distinct persons (Father, Son and Holy Spirit) each of Whom is fully and equally God; possesses </w:t>
      </w:r>
      <w:proofErr w:type="gramStart"/>
      <w:r w:rsidRPr="005F4AD1">
        <w:t>all of</w:t>
      </w:r>
      <w:proofErr w:type="gramEnd"/>
      <w:r w:rsidRPr="005F4AD1">
        <w:t xml:space="preserve"> the divine nature and </w:t>
      </w:r>
      <w:r w:rsidR="00FF38C8" w:rsidRPr="005F4AD1">
        <w:t>attributes and</w:t>
      </w:r>
      <w:r w:rsidRPr="005F4AD1">
        <w:t xml:space="preserve"> is totally worthy of our worship and service (Deut. 6:4; Matt. 28:19; John 1:14, John 10:30; 2 Cor. 13:14).</w:t>
      </w:r>
    </w:p>
    <w:p w14:paraId="48D77565" w14:textId="28F0E89B" w:rsidR="005F4AD1" w:rsidRPr="005F4AD1" w:rsidRDefault="005F4AD1" w:rsidP="005F4AD1">
      <w:r w:rsidRPr="005F4AD1">
        <w:rPr>
          <w:b/>
          <w:bCs/>
        </w:rPr>
        <w:t>3.  God the Father</w:t>
      </w:r>
      <w:r w:rsidRPr="005F4AD1">
        <w:br/>
        <w:t>God the Father is the first person of the Trinity and is the eternal, unchanging all-powerful, all-knowing, all-wise, all-loving, completely just and perfectly holy, sovereign Ruler and Sustainer of the universe. He is the Father of our Lord and Savior Jesus Christ and the Father of all true believers</w:t>
      </w:r>
      <w:r w:rsidR="003F24E1">
        <w:t xml:space="preserve">. Where the collective noun </w:t>
      </w:r>
      <w:r w:rsidR="00D43960">
        <w:t>“</w:t>
      </w:r>
      <w:r w:rsidR="003F24E1">
        <w:t>mankind</w:t>
      </w:r>
      <w:r w:rsidR="00D43960">
        <w:t>”</w:t>
      </w:r>
      <w:r w:rsidR="003F24E1">
        <w:t xml:space="preserve"> is used we </w:t>
      </w:r>
      <w:r w:rsidR="00D43960">
        <w:t>infer</w:t>
      </w:r>
      <w:r w:rsidR="00860CE0">
        <w:t xml:space="preserve"> both</w:t>
      </w:r>
      <w:r w:rsidR="003F24E1">
        <w:t xml:space="preserve"> men and women</w:t>
      </w:r>
      <w:r w:rsidR="00D43960">
        <w:t>.</w:t>
      </w:r>
      <w:r w:rsidRPr="005F4AD1">
        <w:t xml:space="preserve"> (Gen. 1:1; Eph. 4:6; John 1:12-13, John 5:19-21, John 17:1-5; Isa. 40:21-28, Isa. 43:10-13, Isa. 46:8-11; Rom. 8:14-16).</w:t>
      </w:r>
    </w:p>
    <w:p w14:paraId="2AE34933" w14:textId="0F37ED4B" w:rsidR="005F4AD1" w:rsidRPr="005F4AD1" w:rsidRDefault="005F4AD1" w:rsidP="00F4632C">
      <w:pPr>
        <w:spacing w:after="0"/>
      </w:pPr>
      <w:r w:rsidRPr="005F4AD1">
        <w:rPr>
          <w:b/>
          <w:bCs/>
        </w:rPr>
        <w:t>4.  God the Son</w:t>
      </w:r>
    </w:p>
    <w:p w14:paraId="689AACDC" w14:textId="065EF268" w:rsidR="005F4AD1" w:rsidRPr="005F4AD1" w:rsidRDefault="005F4AD1" w:rsidP="005F4AD1">
      <w:r w:rsidRPr="005F4AD1">
        <w:t xml:space="preserve">We believe that Jesus Christ is the second person of the Trinity and is the only begotten eternal Son of God Who became flesh to reveal God to man, to </w:t>
      </w:r>
      <w:r w:rsidR="00FF38C8" w:rsidRPr="005F4AD1">
        <w:t>fulfil</w:t>
      </w:r>
      <w:r w:rsidRPr="005F4AD1">
        <w:t xml:space="preserve"> prophecy, and to become the Savior of the lost world. In becoming man Jesus did not cease in any way to be God so that He is fully God and fully man inseparably united in one person forever. Jesus was miraculously conceived by the Holy Spirit; born of the Virgin Mary; lived a sinless life; died on the cross as the substitutionary, all-sufficient atoning sacrifice for all of the sins of all men </w:t>
      </w:r>
      <w:r w:rsidR="0086324A">
        <w:t>(</w:t>
      </w:r>
      <w:r w:rsidR="00B35E0D">
        <w:t xml:space="preserve">i.e. </w:t>
      </w:r>
      <w:r w:rsidR="00F85AC9">
        <w:t>Mankind</w:t>
      </w:r>
      <w:r w:rsidR="00B35E0D">
        <w:t xml:space="preserve">) </w:t>
      </w:r>
      <w:r w:rsidRPr="005F4AD1">
        <w:t xml:space="preserve">of all time; was buried; bodily rose from the dead; physically ascended into heaven in His glorified, resurrected body; is seated at the right hand of the Father. Jeus will return to claim His bride the church; and will come again to earth in bodily form, personally and visibly, to conclude human history and consummate God’s eternal plan by executing judgment and ushering in His </w:t>
      </w:r>
      <w:r w:rsidR="00070DC9">
        <w:t xml:space="preserve">eternal </w:t>
      </w:r>
      <w:r w:rsidRPr="005F4AD1">
        <w:t>Kingdom reign</w:t>
      </w:r>
      <w:r w:rsidR="00343934">
        <w:t xml:space="preserve"> on </w:t>
      </w:r>
      <w:r w:rsidR="00070DC9">
        <w:t xml:space="preserve">a new </w:t>
      </w:r>
      <w:r w:rsidR="00343934">
        <w:t>earth</w:t>
      </w:r>
      <w:r w:rsidRPr="005F4AD1">
        <w:t xml:space="preserve"> (John 1:1,14, John 1:18; John 3:16; Luke 1:30-35; Phil 2:5-8; Col. 2:3,9; Mark 10:45; Acts 2:22-24; John 1:29; Rom 3:25-26; </w:t>
      </w:r>
      <w:proofErr w:type="spellStart"/>
      <w:r w:rsidRPr="005F4AD1">
        <w:t>Heb</w:t>
      </w:r>
      <w:proofErr w:type="spellEnd"/>
      <w:r w:rsidRPr="005F4AD1">
        <w:t xml:space="preserve"> 10:5-14; 1 Pet 2:24, 1 Pet 3:18; John 20:20; Phil 3:20-21; </w:t>
      </w:r>
      <w:proofErr w:type="spellStart"/>
      <w:r w:rsidRPr="005F4AD1">
        <w:t>Heb</w:t>
      </w:r>
      <w:proofErr w:type="spellEnd"/>
      <w:r w:rsidRPr="005F4AD1">
        <w:t xml:space="preserve"> 1:3; Rom 8:34; 1 John 2:1; Acts 1:11; </w:t>
      </w:r>
      <w:proofErr w:type="spellStart"/>
      <w:r w:rsidRPr="005F4AD1">
        <w:t>Heb</w:t>
      </w:r>
      <w:proofErr w:type="spellEnd"/>
      <w:r w:rsidRPr="005F4AD1">
        <w:t xml:space="preserve"> 9:28; 1 Thes</w:t>
      </w:r>
      <w:r w:rsidR="00070DC9">
        <w:t>s</w:t>
      </w:r>
      <w:r w:rsidRPr="005F4AD1">
        <w:t xml:space="preserve"> 4:13-18; 2 Thes</w:t>
      </w:r>
      <w:r w:rsidR="00070DC9">
        <w:t xml:space="preserve">s </w:t>
      </w:r>
      <w:r w:rsidRPr="005F4AD1">
        <w:t>2:7; Matt 24:44; Rev 19:11-21; Rev 21-22).</w:t>
      </w:r>
    </w:p>
    <w:p w14:paraId="268F34DC" w14:textId="4C7E30BE" w:rsidR="005F4AD1" w:rsidRPr="005F4AD1" w:rsidRDefault="005F4AD1" w:rsidP="005F4AD1">
      <w:r w:rsidRPr="005F4AD1">
        <w:rPr>
          <w:b/>
          <w:bCs/>
        </w:rPr>
        <w:t>5.  God the Holy Spirit</w:t>
      </w:r>
      <w:r w:rsidRPr="005F4AD1">
        <w:br/>
        <w:t xml:space="preserve">We believe that the Holy Spirit is the third person of the Trinity Who specially came into the world on the day of Pentecost to glorify Christ and to enable men to appropriate the salvation wrought by Christ. He is the primary agent for the conviction of sin and for regeneration. Simultaneously with salvation, the Holy Spirit imparts new life, baptizes the believer into the body of Christ (His church), permanently indwells the believer, and securely keeps the believer to go to heaven. The Holy Spirit fills (directs and </w:t>
      </w:r>
      <w:r w:rsidR="007320D9">
        <w:t>guides</w:t>
      </w:r>
      <w:r w:rsidRPr="005F4AD1">
        <w:t xml:space="preserve">) those believers who are yielded to Him, to bear fruit, and empowers believers to live a life free from sin’s dominion. The Holy Spirit gives spiritual gifts to believers for the purpose of edifying the church in accordance with the </w:t>
      </w:r>
      <w:r w:rsidRPr="005F4AD1">
        <w:lastRenderedPageBreak/>
        <w:t>teachings of scripture (1 Cor 13:8, 1 Cor 14:22; John 16:7-8; 1 Cor 6:19, 1 Cor 12:13; Eph. 1:13-14</w:t>
      </w:r>
      <w:r w:rsidR="006B6474">
        <w:t>;</w:t>
      </w:r>
      <w:r w:rsidRPr="005F4AD1">
        <w:t xml:space="preserve"> Eph 4:30; Gal 5:16-17</w:t>
      </w:r>
      <w:r w:rsidR="006B6474">
        <w:t>;</w:t>
      </w:r>
      <w:r w:rsidRPr="005F4AD1">
        <w:t xml:space="preserve"> Gal 22-23; Rom 8:5-13; 1 Pet. 4:10-11; Rom 12:3-8).</w:t>
      </w:r>
    </w:p>
    <w:p w14:paraId="5F6CED32" w14:textId="254383AE" w:rsidR="005F4AD1" w:rsidRPr="005F4AD1" w:rsidRDefault="005F4AD1" w:rsidP="005F4AD1">
      <w:r w:rsidRPr="005F4AD1">
        <w:rPr>
          <w:b/>
          <w:bCs/>
        </w:rPr>
        <w:t xml:space="preserve">6.  </w:t>
      </w:r>
      <w:r w:rsidR="00F85AC9">
        <w:rPr>
          <w:b/>
          <w:bCs/>
        </w:rPr>
        <w:t>Mankind</w:t>
      </w:r>
      <w:r w:rsidRPr="005F4AD1">
        <w:br/>
        <w:t>We believe that man</w:t>
      </w:r>
      <w:r w:rsidR="0049284E">
        <w:t xml:space="preserve"> and woman</w:t>
      </w:r>
      <w:r w:rsidRPr="005F4AD1">
        <w:t xml:space="preserve"> </w:t>
      </w:r>
      <w:r w:rsidR="007E5C4C">
        <w:t xml:space="preserve">(Mankind) </w:t>
      </w:r>
      <w:r w:rsidRPr="005F4AD1">
        <w:t>w</w:t>
      </w:r>
      <w:r w:rsidR="0056568B">
        <w:t>ere</w:t>
      </w:r>
      <w:r w:rsidRPr="005F4AD1">
        <w:t xml:space="preserve"> created in the image of God by direct act of God and did not come into being as the result of chance. </w:t>
      </w:r>
      <w:r w:rsidR="00F85AC9">
        <w:t>Mankind</w:t>
      </w:r>
      <w:r w:rsidRPr="005F4AD1">
        <w:t xml:space="preserve"> was created to glorify God, worship and serve Him, and have fellowship with Him. </w:t>
      </w:r>
      <w:r w:rsidR="00F85AC9">
        <w:t>Mankind</w:t>
      </w:r>
      <w:r w:rsidRPr="005F4AD1">
        <w:t xml:space="preserve"> became separated from God through sin by disobeying God, thus incurring both physical and spiritual death, which alienated him from God. </w:t>
      </w:r>
      <w:r w:rsidR="00F85AC9">
        <w:t>Mankind</w:t>
      </w:r>
      <w:r w:rsidRPr="005F4AD1">
        <w:t>’s nature was thus corrupted along with the earth. People are totally incapable of saving themselves and coming back into right relationship with God by their own effort (Gen 1:26</w:t>
      </w:r>
      <w:r w:rsidR="00860CE0">
        <w:t>;</w:t>
      </w:r>
      <w:r w:rsidRPr="005F4AD1">
        <w:t xml:space="preserve"> Gen 2:6,17</w:t>
      </w:r>
      <w:r w:rsidR="00860CE0">
        <w:t>;</w:t>
      </w:r>
      <w:r w:rsidRPr="005F4AD1">
        <w:t xml:space="preserve"> Gen 3:17-24; Isa 59:1-2; Rom 3:9-19,23</w:t>
      </w:r>
      <w:r w:rsidR="00B30704">
        <w:t>;</w:t>
      </w:r>
      <w:r w:rsidRPr="005F4AD1">
        <w:t xml:space="preserve"> Rom 5:8; Luke 18:26-27; Eph 2:13).</w:t>
      </w:r>
    </w:p>
    <w:p w14:paraId="3A3B2EC8" w14:textId="37E9944C" w:rsidR="005F4AD1" w:rsidRPr="005F4AD1" w:rsidRDefault="005F4AD1" w:rsidP="005F4AD1">
      <w:r w:rsidRPr="005F4AD1">
        <w:rPr>
          <w:b/>
          <w:bCs/>
        </w:rPr>
        <w:t>7.  Satan</w:t>
      </w:r>
      <w:r w:rsidRPr="005F4AD1">
        <w:br/>
        <w:t xml:space="preserve">We believe that Satan is the instigator of evil and a real spirit being, not simply the personification of evil. He is the chief fallen angel along with others who was given permission by Adam and Eve </w:t>
      </w:r>
      <w:r w:rsidR="00AE3BD6">
        <w:t xml:space="preserve">to have </w:t>
      </w:r>
      <w:r w:rsidRPr="005F4AD1">
        <w:t xml:space="preserve">temporary rulership of the earth which was given to Adam and Eve by God. Satan was defeated at the cross, but the execution of his </w:t>
      </w:r>
      <w:r w:rsidR="00AE3BD6">
        <w:t xml:space="preserve">final </w:t>
      </w:r>
      <w:r w:rsidRPr="005F4AD1">
        <w:t>judgment has been postponed by God until after the end of this world as we know it. Satan will be cast out of this world and into his destiny</w:t>
      </w:r>
      <w:r w:rsidR="00BA0B11">
        <w:t>,</w:t>
      </w:r>
      <w:r w:rsidRPr="005F4AD1">
        <w:t xml:space="preserve"> Hell</w:t>
      </w:r>
      <w:r w:rsidR="00BA0B11">
        <w:t xml:space="preserve"> (known also as the Lake of Fire)</w:t>
      </w:r>
      <w:r w:rsidRPr="005F4AD1">
        <w:t xml:space="preserve">. In the meantime, he deceives the world and seeks to establish his counterfeit kingdom on earth. Satan and his demons seek to discredit and blaspheme God and to tempt, accuse, attack and destroy believers. Believers have been given authority and power to resisted by faith and reliance on the power of the Holy Spirit (Gen 3:1-5; Isa 14:12-17; </w:t>
      </w:r>
      <w:proofErr w:type="spellStart"/>
      <w:r w:rsidRPr="005F4AD1">
        <w:t>Ezek</w:t>
      </w:r>
      <w:proofErr w:type="spellEnd"/>
      <w:r w:rsidRPr="005F4AD1">
        <w:t xml:space="preserve"> 28:11-19; Job 1-2; 1 John 5:19; 2 Cor 11:14; 1 Ti</w:t>
      </w:r>
      <w:r w:rsidR="005F775E">
        <w:t>m</w:t>
      </w:r>
      <w:r w:rsidRPr="005F4AD1">
        <w:t xml:space="preserve"> 3:6; 1 Pet 5:8-9; James 4:7; Rev 12:9, Rev 20:1-3, Rev 7-10).</w:t>
      </w:r>
    </w:p>
    <w:p w14:paraId="0AC8AD9C" w14:textId="5366932A" w:rsidR="005F4AD1" w:rsidRPr="005F4AD1" w:rsidRDefault="005F4AD1" w:rsidP="005F4AD1">
      <w:r w:rsidRPr="005F4AD1">
        <w:rPr>
          <w:b/>
          <w:bCs/>
        </w:rPr>
        <w:t>8.  Salvation</w:t>
      </w:r>
      <w:r w:rsidRPr="005F4AD1">
        <w:br/>
        <w:t xml:space="preserve">We believe that through Jesus physical suffering on the cross and the shed blood of Jesus Christ provides the sole basis for forgiveness of sins and salvation, which is the </w:t>
      </w:r>
      <w:proofErr w:type="gramStart"/>
      <w:r w:rsidRPr="005F4AD1">
        <w:t>free gift</w:t>
      </w:r>
      <w:proofErr w:type="gramEnd"/>
      <w:r w:rsidRPr="005F4AD1">
        <w:t xml:space="preserve"> of God’s called grace. Salvation is </w:t>
      </w:r>
      <w:proofErr w:type="gramStart"/>
      <w:r w:rsidRPr="005F4AD1">
        <w:t>a free gift</w:t>
      </w:r>
      <w:proofErr w:type="gramEnd"/>
      <w:r w:rsidRPr="005F4AD1">
        <w:t xml:space="preserve"> by God to all who believe and cannot be secured by man</w:t>
      </w:r>
      <w:r w:rsidR="00AA743D">
        <w:t>kind</w:t>
      </w:r>
      <w:r w:rsidRPr="005F4AD1">
        <w:t>’s works or personal merit. Salvation can only be received by a person placing his faith in Jesus Christ. Repentance means a turning toward God and away from sin and is a part of all believing faith. “The Gospel is the power of God for salvation to everyone who believes” and those who receive Jesus Christ by faith are born again, have their sins forgiven, become children of God, are a new creation in Christ, and “are sealed by the Holy spirit unto the day of redemption” being kept by the power of God (Eph 1:7:13-14; John 1:12-13</w:t>
      </w:r>
      <w:r w:rsidR="00424243">
        <w:t>;</w:t>
      </w:r>
      <w:r w:rsidRPr="005F4AD1">
        <w:t xml:space="preserve"> John 3:1-7</w:t>
      </w:r>
      <w:r w:rsidR="00424243">
        <w:t>;</w:t>
      </w:r>
      <w:r w:rsidRPr="005F4AD1">
        <w:t xml:space="preserve"> John 14-16; 2 Cor 5:17; Rom 1:16</w:t>
      </w:r>
      <w:r w:rsidR="00424243">
        <w:t>;</w:t>
      </w:r>
      <w:r w:rsidRPr="005F4AD1">
        <w:t xml:space="preserve"> Rom 10:9-10; Eph 2:8-10; Rom 8:14-17</w:t>
      </w:r>
      <w:r w:rsidR="00424243">
        <w:t>;</w:t>
      </w:r>
      <w:r w:rsidRPr="005F4AD1">
        <w:t xml:space="preserve"> Rom 31-39; John 10:27-29</w:t>
      </w:r>
      <w:r w:rsidR="00424243">
        <w:t>;</w:t>
      </w:r>
      <w:r w:rsidRPr="005F4AD1">
        <w:t xml:space="preserve"> Rom 14:6; Acts 26:20; 1 Pet 1:3-5).</w:t>
      </w:r>
    </w:p>
    <w:p w14:paraId="06CA4152" w14:textId="00D5EC21" w:rsidR="005F4AD1" w:rsidRPr="005F4AD1" w:rsidRDefault="005F4AD1" w:rsidP="005F4AD1">
      <w:r w:rsidRPr="005F4AD1">
        <w:rPr>
          <w:b/>
          <w:bCs/>
        </w:rPr>
        <w:t>9.  The Christian Life</w:t>
      </w:r>
      <w:r w:rsidRPr="005F4AD1">
        <w:br/>
        <w:t>We believe that every Christian can live for Christ their best life and not for themsel</w:t>
      </w:r>
      <w:r w:rsidR="0024390D">
        <w:t>ves</w:t>
      </w:r>
      <w:r w:rsidRPr="005F4AD1">
        <w:t xml:space="preserve"> with the help of the indwelling </w:t>
      </w:r>
      <w:r w:rsidR="00123937" w:rsidRPr="005F4AD1">
        <w:t>Spirit and</w:t>
      </w:r>
      <w:r w:rsidR="00123937">
        <w:t xml:space="preserve"> so </w:t>
      </w:r>
      <w:r w:rsidRPr="005F4AD1">
        <w:t xml:space="preserve">allow Jesus Christ to manifest His life </w:t>
      </w:r>
      <w:r w:rsidR="00123937">
        <w:t xml:space="preserve">and character </w:t>
      </w:r>
      <w:r w:rsidRPr="005F4AD1">
        <w:t xml:space="preserve">through the believer. The mark of someone who loves Jesus is doing what he says, each believer should mature and progressively become more like Jesus. Each believer with  the power of the Holy Spirit, can live a holy life; using his spiritual gifts to build up the body of Christ; witness for Christ; be personally involved in making disciples to </w:t>
      </w:r>
      <w:r w:rsidR="00123937" w:rsidRPr="005F4AD1">
        <w:t>fulfil</w:t>
      </w:r>
      <w:r w:rsidRPr="005F4AD1">
        <w:t xml:space="preserve"> the great commission; perform good works </w:t>
      </w:r>
      <w:r w:rsidR="00ED7076">
        <w:t xml:space="preserve">prepared by God for them </w:t>
      </w:r>
      <w:r w:rsidRPr="005F4AD1">
        <w:t>and bear fruit to the glory of God (Gal 2:20; 1 Pet 1:15-16</w:t>
      </w:r>
      <w:r w:rsidR="00ED7076">
        <w:t>;</w:t>
      </w:r>
      <w:r w:rsidRPr="005F4AD1">
        <w:t xml:space="preserve"> 1 Pet 2:11; 2 Cor 5:14-15; Rom 6:11-13; Eph 2:10</w:t>
      </w:r>
      <w:r w:rsidR="00ED7076">
        <w:t>;</w:t>
      </w:r>
      <w:r w:rsidRPr="005F4AD1">
        <w:t xml:space="preserve"> Eph 4:11-12</w:t>
      </w:r>
      <w:r w:rsidR="00FF7AEF">
        <w:t>;</w:t>
      </w:r>
      <w:r w:rsidRPr="005F4AD1">
        <w:t xml:space="preserve"> Eph 4:22-24; 1 Pet 4:10-11; Acts 1:8; Matt 28:18-20; Col 1:10; John 15:8,16).</w:t>
      </w:r>
    </w:p>
    <w:p w14:paraId="5568E036" w14:textId="7D6A1662" w:rsidR="005F4AD1" w:rsidRPr="005F4AD1" w:rsidRDefault="005F4AD1" w:rsidP="00FF7AEF">
      <w:r w:rsidRPr="005F4AD1">
        <w:rPr>
          <w:rFonts w:ascii="Arial" w:hAnsi="Arial" w:cs="Arial"/>
        </w:rPr>
        <w:lastRenderedPageBreak/>
        <w:t>​</w:t>
      </w:r>
      <w:r w:rsidRPr="005F4AD1">
        <w:rPr>
          <w:b/>
          <w:bCs/>
        </w:rPr>
        <w:t>10.  The Church</w:t>
      </w:r>
      <w:r w:rsidRPr="005F4AD1">
        <w:br/>
        <w:t xml:space="preserve">We believe that the church is the body of Christ made up of believers </w:t>
      </w:r>
      <w:r w:rsidR="002F1FB1">
        <w:t>(</w:t>
      </w:r>
      <w:r w:rsidRPr="005F4AD1">
        <w:t>and not "religion"</w:t>
      </w:r>
      <w:r w:rsidR="002F1FB1">
        <w:t>)</w:t>
      </w:r>
      <w:r w:rsidRPr="005F4AD1">
        <w:t xml:space="preserve"> </w:t>
      </w:r>
      <w:r w:rsidR="002F1FB1">
        <w:t xml:space="preserve">of </w:t>
      </w:r>
      <w:r w:rsidRPr="005F4AD1">
        <w:t>which Jesus is the Head</w:t>
      </w:r>
      <w:r w:rsidR="002F1FB1">
        <w:t>. C</w:t>
      </w:r>
      <w:r w:rsidRPr="005F4AD1">
        <w:t xml:space="preserve">hristians have been called the </w:t>
      </w:r>
      <w:r w:rsidR="002F1FB1">
        <w:t>B</w:t>
      </w:r>
      <w:r w:rsidRPr="005F4AD1">
        <w:t xml:space="preserve">ride of Christ. A member is a person who have truly received Christ into their life by faith. The local church </w:t>
      </w:r>
      <w:r w:rsidR="00D23294">
        <w:t xml:space="preserve">or Fellowship </w:t>
      </w:r>
      <w:r w:rsidRPr="005F4AD1">
        <w:t xml:space="preserve">is a gathering of believers and is a tangible expression of the body of Christ in a particular location. This can be expressed through many different groups and sizes. All members of the body of Christ are united in Christ by the same Spirit, they should live in love, respect, harmony and unity with one another. Different traditions and practices have emerged over the years since </w:t>
      </w:r>
      <w:r w:rsidR="00D23294">
        <w:t xml:space="preserve">the early </w:t>
      </w:r>
      <w:r w:rsidR="00F63FD1">
        <w:t>Christians (then known as “The Way”)</w:t>
      </w:r>
      <w:r w:rsidRPr="005F4AD1">
        <w:t xml:space="preserve"> which </w:t>
      </w:r>
      <w:r w:rsidR="00F63FD1">
        <w:t xml:space="preserve">means </w:t>
      </w:r>
      <w:r w:rsidRPr="005F4AD1">
        <w:t>each believer can cho</w:t>
      </w:r>
      <w:r w:rsidR="00F63FD1">
        <w:t>o</w:t>
      </w:r>
      <w:r w:rsidRPr="005F4AD1">
        <w:t xml:space="preserve">se to join or not. No one denomination grouping is better than another. The common denominator is salvation by faith alone. All other practices are the result on people’s interpretation. </w:t>
      </w:r>
      <w:r w:rsidR="003A2B83" w:rsidRPr="005F4AD1">
        <w:t>Disunity</w:t>
      </w:r>
      <w:r w:rsidRPr="005F4AD1">
        <w:t xml:space="preserve"> is not part of Gods agenda. </w:t>
      </w:r>
      <w:r w:rsidR="003A2B83" w:rsidRPr="005F4AD1">
        <w:t>However,</w:t>
      </w:r>
      <w:r w:rsidRPr="005F4AD1">
        <w:t xml:space="preserve"> where groups have added to salvation by faith</w:t>
      </w:r>
      <w:r w:rsidR="00CD009F">
        <w:t>,</w:t>
      </w:r>
      <w:r w:rsidRPr="005F4AD1">
        <w:t xml:space="preserve"> </w:t>
      </w:r>
      <w:r w:rsidR="00CD009F" w:rsidRPr="005F4AD1">
        <w:t>they should be rejected</w:t>
      </w:r>
      <w:r w:rsidR="00CD009F">
        <w:t>, as</w:t>
      </w:r>
      <w:r w:rsidRPr="005F4AD1">
        <w:t xml:space="preserve"> Jesus did with the Pharisees. The purpose of the church is to make Christ known to lost </w:t>
      </w:r>
      <w:r w:rsidR="00136782">
        <w:t>mankind</w:t>
      </w:r>
      <w:r w:rsidRPr="005F4AD1">
        <w:t xml:space="preserve"> and to make </w:t>
      </w:r>
      <w:r w:rsidR="00136782" w:rsidRPr="005F4AD1">
        <w:t>disciples and</w:t>
      </w:r>
      <w:r w:rsidRPr="005F4AD1">
        <w:t xml:space="preserve"> glorify God on earth (Acts 1:8; 1 Cor 12:12-27; Eph 1:20-23</w:t>
      </w:r>
      <w:r w:rsidR="008C4A84">
        <w:t xml:space="preserve">; </w:t>
      </w:r>
      <w:r w:rsidRPr="005F4AD1">
        <w:t>Eph 4:1-6</w:t>
      </w:r>
      <w:r w:rsidR="008C4A84">
        <w:t xml:space="preserve">; </w:t>
      </w:r>
      <w:r w:rsidRPr="005F4AD1">
        <w:t>Eph 4:12-16; Matt. 28:18-20; John 17; Col 1:24-29).</w:t>
      </w:r>
    </w:p>
    <w:p w14:paraId="7036BC8F" w14:textId="77777777" w:rsidR="008B2F38" w:rsidRDefault="008B2F38"/>
    <w:p w14:paraId="1937B021" w14:textId="1AB49801" w:rsidR="005F4AD1" w:rsidRPr="00C06CB4" w:rsidRDefault="005F4AD1" w:rsidP="005F4AD1">
      <w:pPr>
        <w:pStyle w:val="PlainText"/>
        <w:rPr>
          <w:rFonts w:ascii="Calibri" w:hAnsi="Calibri" w:cs="Calibri"/>
          <w:b/>
          <w:bCs/>
        </w:rPr>
      </w:pPr>
      <w:r w:rsidRPr="00C06CB4">
        <w:rPr>
          <w:rFonts w:ascii="Calibri" w:hAnsi="Calibri" w:cs="Calibri"/>
        </w:rPr>
        <w:t xml:space="preserve">There are many other useful bible studies and helps on our website: </w:t>
      </w:r>
      <w:hyperlink r:id="rId6" w:history="1">
        <w:r w:rsidR="005E1558" w:rsidRPr="00DA55A7">
          <w:rPr>
            <w:rStyle w:val="Hyperlink"/>
            <w:rFonts w:ascii="Calibri" w:hAnsi="Calibri" w:cs="Calibri"/>
            <w:b/>
            <w:bCs/>
          </w:rPr>
          <w:t>https://</w:t>
        </w:r>
        <w:r w:rsidR="005E1558" w:rsidRPr="00DA55A7">
          <w:rPr>
            <w:rStyle w:val="Hyperlink"/>
            <w:rFonts w:ascii="Calibri" w:hAnsi="Calibri" w:cs="Calibri"/>
            <w:b/>
            <w:bCs/>
          </w:rPr>
          <w:t>joinbmc/.info</w:t>
        </w:r>
      </w:hyperlink>
      <w:r w:rsidR="005E1558">
        <w:rPr>
          <w:rFonts w:ascii="Calibri" w:hAnsi="Calibri" w:cs="Calibri"/>
          <w:b/>
          <w:bCs/>
        </w:rPr>
        <w:t xml:space="preserve"> </w:t>
      </w:r>
      <w:r w:rsidRPr="00C06CB4">
        <w:rPr>
          <w:rFonts w:ascii="Calibri" w:hAnsi="Calibri" w:cs="Calibri"/>
          <w:b/>
          <w:bCs/>
        </w:rPr>
        <w:t xml:space="preserve"> </w:t>
      </w:r>
    </w:p>
    <w:p w14:paraId="086C8F79" w14:textId="77777777" w:rsidR="005F4AD1" w:rsidRPr="00581D7A" w:rsidRDefault="005F4AD1" w:rsidP="005F4AD1">
      <w:pPr>
        <w:pStyle w:val="PlainText"/>
        <w:rPr>
          <w:rFonts w:ascii="Calibri" w:hAnsi="Calibri" w:cs="Calibri"/>
        </w:rPr>
      </w:pPr>
      <w:r w:rsidRPr="00C06CB4">
        <w:rPr>
          <w:rFonts w:ascii="Calibri" w:hAnsi="Calibri" w:cs="Calibri"/>
          <w:b/>
          <w:bCs/>
        </w:rPr>
        <w:t xml:space="preserve">Note: currently or website is in “build” stage but if you reach out to me on </w:t>
      </w:r>
      <w:hyperlink r:id="rId7" w:history="1">
        <w:r w:rsidRPr="00C06CB4">
          <w:rPr>
            <w:rStyle w:val="Hyperlink"/>
            <w:rFonts w:ascii="Calibri" w:hAnsi="Calibri" w:cs="Calibri"/>
            <w:b/>
            <w:bCs/>
          </w:rPr>
          <w:t>simon.robertson@thefathersheart.world</w:t>
        </w:r>
      </w:hyperlink>
      <w:r w:rsidRPr="00C06CB4">
        <w:rPr>
          <w:rFonts w:ascii="Calibri" w:hAnsi="Calibri" w:cs="Calibri"/>
          <w:b/>
          <w:bCs/>
        </w:rPr>
        <w:t xml:space="preserve"> I will let you know as soon as it is launched.</w:t>
      </w:r>
    </w:p>
    <w:p w14:paraId="032DB6C3" w14:textId="77777777" w:rsidR="005F4AD1" w:rsidRDefault="005F4AD1"/>
    <w:sectPr w:rsidR="005F4AD1" w:rsidSect="000C77F3">
      <w:headerReference w:type="default" r:id="rId8"/>
      <w:footerReference w:type="default" r:id="rId9"/>
      <w:pgSz w:w="11906" w:h="16838"/>
      <w:pgMar w:top="7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1D219" w14:textId="77777777" w:rsidR="00190E42" w:rsidRDefault="00190E42" w:rsidP="005F4AD1">
      <w:pPr>
        <w:spacing w:after="0" w:line="240" w:lineRule="auto"/>
      </w:pPr>
      <w:r>
        <w:separator/>
      </w:r>
    </w:p>
  </w:endnote>
  <w:endnote w:type="continuationSeparator" w:id="0">
    <w:p w14:paraId="15C074ED" w14:textId="77777777" w:rsidR="00190E42" w:rsidRDefault="00190E42" w:rsidP="005F4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B70DF" w14:textId="3A0D5DDB" w:rsidR="005F4AD1" w:rsidRDefault="005F4AD1" w:rsidP="005F4AD1">
    <w:pPr>
      <w:pStyle w:val="Footer"/>
    </w:pPr>
    <w:r>
      <w:t xml:space="preserve">© 2025 Biblical Mentoring Community – prepared by Simon Robertson </w:t>
    </w:r>
    <w:r>
      <w:tab/>
    </w:r>
    <w:sdt>
      <w:sdtPr>
        <w:id w:val="-681129657"/>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793F94C" w14:textId="05BCE3C4" w:rsidR="005F4AD1" w:rsidRPr="005F4AD1" w:rsidRDefault="005F4AD1" w:rsidP="005F4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6A5D" w14:textId="77777777" w:rsidR="00190E42" w:rsidRDefault="00190E42" w:rsidP="005F4AD1">
      <w:pPr>
        <w:spacing w:after="0" w:line="240" w:lineRule="auto"/>
      </w:pPr>
      <w:r>
        <w:separator/>
      </w:r>
    </w:p>
  </w:footnote>
  <w:footnote w:type="continuationSeparator" w:id="0">
    <w:p w14:paraId="4DD862E8" w14:textId="77777777" w:rsidR="00190E42" w:rsidRDefault="00190E42" w:rsidP="005F4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2E016" w14:textId="091734AC" w:rsidR="005F4AD1" w:rsidRDefault="005F4AD1" w:rsidP="005F4AD1">
    <w:pPr>
      <w:pStyle w:val="Title"/>
      <w:tabs>
        <w:tab w:val="left" w:pos="7590"/>
      </w:tabs>
    </w:pPr>
    <w:r>
      <w:rPr>
        <w:noProof/>
      </w:rPr>
      <w:drawing>
        <wp:anchor distT="0" distB="0" distL="114300" distR="114300" simplePos="0" relativeHeight="251658240" behindDoc="1" locked="0" layoutInCell="1" allowOverlap="1" wp14:anchorId="35EC3817" wp14:editId="41179451">
          <wp:simplePos x="0" y="0"/>
          <wp:positionH relativeFrom="page">
            <wp:align>right</wp:align>
          </wp:positionH>
          <wp:positionV relativeFrom="paragraph">
            <wp:posOffset>-440055</wp:posOffset>
          </wp:positionV>
          <wp:extent cx="1982499" cy="904875"/>
          <wp:effectExtent l="0" t="0" r="0" b="0"/>
          <wp:wrapNone/>
          <wp:docPr id="1348757385"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213156"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82499" cy="904875"/>
                  </a:xfrm>
                  <a:prstGeom prst="rect">
                    <a:avLst/>
                  </a:prstGeom>
                </pic:spPr>
              </pic:pic>
            </a:graphicData>
          </a:graphic>
          <wp14:sizeRelH relativeFrom="margin">
            <wp14:pctWidth>0</wp14:pctWidth>
          </wp14:sizeRelH>
          <wp14:sizeRelV relativeFrom="margin">
            <wp14:pctHeight>0</wp14:pctHeight>
          </wp14:sizeRelV>
        </wp:anchor>
      </w:drawing>
    </w:r>
    <w:r w:rsidRPr="005F4AD1">
      <w:t>Statement of Faith </w:t>
    </w:r>
    <w:r w:rsidRPr="005F4AD1">
      <w:rPr>
        <w:rFonts w:ascii="Arial" w:hAnsi="Arial" w:cs="Arial"/>
      </w:rPr>
      <w:t>​</w:t>
    </w: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D1"/>
    <w:rsid w:val="00052BA7"/>
    <w:rsid w:val="00070DC9"/>
    <w:rsid w:val="000C77F3"/>
    <w:rsid w:val="000E2DC6"/>
    <w:rsid w:val="00123937"/>
    <w:rsid w:val="00136782"/>
    <w:rsid w:val="0017780D"/>
    <w:rsid w:val="00190E42"/>
    <w:rsid w:val="001E6AFD"/>
    <w:rsid w:val="0024390D"/>
    <w:rsid w:val="002F1FB1"/>
    <w:rsid w:val="00343934"/>
    <w:rsid w:val="003A2B83"/>
    <w:rsid w:val="003F24E1"/>
    <w:rsid w:val="00424243"/>
    <w:rsid w:val="0049284E"/>
    <w:rsid w:val="0056568B"/>
    <w:rsid w:val="005E1558"/>
    <w:rsid w:val="005F4AD1"/>
    <w:rsid w:val="005F775E"/>
    <w:rsid w:val="006B6474"/>
    <w:rsid w:val="007320D9"/>
    <w:rsid w:val="007E5C4C"/>
    <w:rsid w:val="00854662"/>
    <w:rsid w:val="00860CE0"/>
    <w:rsid w:val="0086324A"/>
    <w:rsid w:val="008B2F38"/>
    <w:rsid w:val="008C4A84"/>
    <w:rsid w:val="00A505B6"/>
    <w:rsid w:val="00AA743D"/>
    <w:rsid w:val="00AE3BD6"/>
    <w:rsid w:val="00B30704"/>
    <w:rsid w:val="00B35E0D"/>
    <w:rsid w:val="00B8005A"/>
    <w:rsid w:val="00BA0B11"/>
    <w:rsid w:val="00CD009F"/>
    <w:rsid w:val="00D23294"/>
    <w:rsid w:val="00D43960"/>
    <w:rsid w:val="00EA4C72"/>
    <w:rsid w:val="00ED7076"/>
    <w:rsid w:val="00F4632C"/>
    <w:rsid w:val="00F63FD1"/>
    <w:rsid w:val="00F85AC9"/>
    <w:rsid w:val="00FF38C8"/>
    <w:rsid w:val="00FF7A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B12D"/>
  <w15:chartTrackingRefBased/>
  <w15:docId w15:val="{4B55AF1A-8BEC-4CD1-A21F-7B06573A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D1"/>
    <w:rPr>
      <w:rFonts w:eastAsiaTheme="majorEastAsia" w:cstheme="majorBidi"/>
      <w:color w:val="272727" w:themeColor="text1" w:themeTint="D8"/>
    </w:rPr>
  </w:style>
  <w:style w:type="paragraph" w:styleId="Title">
    <w:name w:val="Title"/>
    <w:basedOn w:val="Normal"/>
    <w:next w:val="Normal"/>
    <w:link w:val="TitleChar"/>
    <w:uiPriority w:val="10"/>
    <w:qFormat/>
    <w:rsid w:val="005F4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D1"/>
    <w:pPr>
      <w:spacing w:before="160"/>
      <w:jc w:val="center"/>
    </w:pPr>
    <w:rPr>
      <w:i/>
      <w:iCs/>
      <w:color w:val="404040" w:themeColor="text1" w:themeTint="BF"/>
    </w:rPr>
  </w:style>
  <w:style w:type="character" w:customStyle="1" w:styleId="QuoteChar">
    <w:name w:val="Quote Char"/>
    <w:basedOn w:val="DefaultParagraphFont"/>
    <w:link w:val="Quote"/>
    <w:uiPriority w:val="29"/>
    <w:rsid w:val="005F4AD1"/>
    <w:rPr>
      <w:i/>
      <w:iCs/>
      <w:color w:val="404040" w:themeColor="text1" w:themeTint="BF"/>
    </w:rPr>
  </w:style>
  <w:style w:type="paragraph" w:styleId="ListParagraph">
    <w:name w:val="List Paragraph"/>
    <w:basedOn w:val="Normal"/>
    <w:uiPriority w:val="34"/>
    <w:qFormat/>
    <w:rsid w:val="005F4AD1"/>
    <w:pPr>
      <w:ind w:left="720"/>
      <w:contextualSpacing/>
    </w:pPr>
  </w:style>
  <w:style w:type="character" w:styleId="IntenseEmphasis">
    <w:name w:val="Intense Emphasis"/>
    <w:basedOn w:val="DefaultParagraphFont"/>
    <w:uiPriority w:val="21"/>
    <w:qFormat/>
    <w:rsid w:val="005F4AD1"/>
    <w:rPr>
      <w:i/>
      <w:iCs/>
      <w:color w:val="0F4761" w:themeColor="accent1" w:themeShade="BF"/>
    </w:rPr>
  </w:style>
  <w:style w:type="paragraph" w:styleId="IntenseQuote">
    <w:name w:val="Intense Quote"/>
    <w:basedOn w:val="Normal"/>
    <w:next w:val="Normal"/>
    <w:link w:val="IntenseQuoteChar"/>
    <w:uiPriority w:val="30"/>
    <w:qFormat/>
    <w:rsid w:val="005F4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AD1"/>
    <w:rPr>
      <w:i/>
      <w:iCs/>
      <w:color w:val="0F4761" w:themeColor="accent1" w:themeShade="BF"/>
    </w:rPr>
  </w:style>
  <w:style w:type="character" w:styleId="IntenseReference">
    <w:name w:val="Intense Reference"/>
    <w:basedOn w:val="DefaultParagraphFont"/>
    <w:uiPriority w:val="32"/>
    <w:qFormat/>
    <w:rsid w:val="005F4AD1"/>
    <w:rPr>
      <w:b/>
      <w:bCs/>
      <w:smallCaps/>
      <w:color w:val="0F4761" w:themeColor="accent1" w:themeShade="BF"/>
      <w:spacing w:val="5"/>
    </w:rPr>
  </w:style>
  <w:style w:type="paragraph" w:styleId="Header">
    <w:name w:val="header"/>
    <w:basedOn w:val="Normal"/>
    <w:link w:val="HeaderChar"/>
    <w:uiPriority w:val="99"/>
    <w:unhideWhenUsed/>
    <w:rsid w:val="005F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AD1"/>
  </w:style>
  <w:style w:type="paragraph" w:styleId="Footer">
    <w:name w:val="footer"/>
    <w:basedOn w:val="Normal"/>
    <w:link w:val="FooterChar"/>
    <w:uiPriority w:val="99"/>
    <w:unhideWhenUsed/>
    <w:rsid w:val="005F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AD1"/>
  </w:style>
  <w:style w:type="paragraph" w:styleId="PlainText">
    <w:name w:val="Plain Text"/>
    <w:basedOn w:val="Normal"/>
    <w:link w:val="PlainTextChar"/>
    <w:uiPriority w:val="99"/>
    <w:unhideWhenUsed/>
    <w:rsid w:val="005F4A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F4AD1"/>
    <w:rPr>
      <w:rFonts w:ascii="Consolas" w:hAnsi="Consolas"/>
      <w:sz w:val="21"/>
      <w:szCs w:val="21"/>
    </w:rPr>
  </w:style>
  <w:style w:type="character" w:styleId="Hyperlink">
    <w:name w:val="Hyperlink"/>
    <w:basedOn w:val="DefaultParagraphFont"/>
    <w:uiPriority w:val="99"/>
    <w:unhideWhenUsed/>
    <w:rsid w:val="005F4AD1"/>
    <w:rPr>
      <w:color w:val="467886" w:themeColor="hyperlink"/>
      <w:u w:val="single"/>
    </w:rPr>
  </w:style>
  <w:style w:type="character" w:styleId="UnresolvedMention">
    <w:name w:val="Unresolved Mention"/>
    <w:basedOn w:val="DefaultParagraphFont"/>
    <w:uiPriority w:val="99"/>
    <w:semiHidden/>
    <w:unhideWhenUsed/>
    <w:rsid w:val="005E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4173">
      <w:bodyDiv w:val="1"/>
      <w:marLeft w:val="0"/>
      <w:marRight w:val="0"/>
      <w:marTop w:val="0"/>
      <w:marBottom w:val="0"/>
      <w:divBdr>
        <w:top w:val="none" w:sz="0" w:space="0" w:color="auto"/>
        <w:left w:val="none" w:sz="0" w:space="0" w:color="auto"/>
        <w:bottom w:val="none" w:sz="0" w:space="0" w:color="auto"/>
        <w:right w:val="none" w:sz="0" w:space="0" w:color="auto"/>
      </w:divBdr>
    </w:div>
    <w:div w:id="46932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imon.robertson@thefathersheart.worl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inbmc/.inf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Robertson PMP ACP SAMC</dc:creator>
  <cp:keywords/>
  <dc:description/>
  <cp:lastModifiedBy>Simon Robertson PMP ACP SAMC</cp:lastModifiedBy>
  <cp:revision>42</cp:revision>
  <dcterms:created xsi:type="dcterms:W3CDTF">2025-01-07T10:02:00Z</dcterms:created>
  <dcterms:modified xsi:type="dcterms:W3CDTF">2025-01-07T10:50:00Z</dcterms:modified>
</cp:coreProperties>
</file>